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6C033B" w:rsidRDefault="002526B3" w:rsidP="00E410DF">
      <w:pPr>
        <w:spacing w:line="240" w:lineRule="auto"/>
        <w:jc w:val="center"/>
        <w:rPr>
          <w:rFonts w:ascii="Times New Roman" w:hAnsi="Times New Roman"/>
        </w:rPr>
      </w:pPr>
    </w:p>
    <w:p w:rsidR="002526B3" w:rsidRPr="006C033B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6C033B">
        <w:rPr>
          <w:rFonts w:ascii="Times New Roman" w:hAnsi="Times New Roman"/>
          <w:b/>
        </w:rPr>
        <w:t>Informacje ogólne</w:t>
      </w:r>
    </w:p>
    <w:p w:rsidR="002A726A" w:rsidRPr="006C033B" w:rsidRDefault="002A726A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567"/>
        <w:gridCol w:w="1536"/>
      </w:tblGrid>
      <w:tr w:rsidR="00F63D39" w:rsidRPr="006C033B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63D39" w:rsidRPr="006C033B" w:rsidRDefault="00F63D39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Nazwa modułu (bloku przedmiotów): 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6C033B" w:rsidRDefault="00F63D39" w:rsidP="0068639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</w:rPr>
              <w:t xml:space="preserve">Kod modułu: </w:t>
            </w:r>
            <w:r w:rsidRPr="006C033B">
              <w:rPr>
                <w:rFonts w:ascii="Times New Roman" w:hAnsi="Times New Roman"/>
                <w:b/>
              </w:rPr>
              <w:t xml:space="preserve">A.6 </w:t>
            </w:r>
            <w:r w:rsidRPr="006C033B">
              <w:rPr>
                <w:rFonts w:ascii="Times New Roman" w:hAnsi="Times New Roman"/>
              </w:rPr>
              <w:t>(budownictwo)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F63D39" w:rsidRPr="006C033B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</w:rPr>
              <w:t xml:space="preserve">Nazwa przedmiotu:  </w:t>
            </w:r>
          </w:p>
          <w:p w:rsidR="00F63D39" w:rsidRPr="006C033B" w:rsidRDefault="006C033B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PODSTAWY FILOZOFII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Kod przedmiotu: 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6C033B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Nazwa jednostki prowadzącej przedmiot / moduł: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F63D39" w:rsidRPr="006C033B" w:rsidTr="00AD2E5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Nazwa kierunków: </w:t>
            </w:r>
            <w:r w:rsidRPr="006C033B">
              <w:rPr>
                <w:rFonts w:ascii="Times New Roman" w:hAnsi="Times New Roman"/>
              </w:rPr>
              <w:br/>
            </w:r>
            <w:r w:rsidRPr="006C033B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F63D39" w:rsidRPr="006C033B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Forma studiów: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Profil kształcenia: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Specjalność: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6C033B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Rok / semestr: </w:t>
            </w:r>
          </w:p>
          <w:p w:rsidR="00F63D39" w:rsidRPr="006C033B" w:rsidRDefault="00F63D39" w:rsidP="0068639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1/1 lub</w:t>
            </w:r>
          </w:p>
          <w:p w:rsidR="00F63D39" w:rsidRPr="006C033B" w:rsidRDefault="00F63D39" w:rsidP="0068639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3/6 lub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Status przedmiotu /modułu: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Język przedmiotu / modułu:</w:t>
            </w:r>
          </w:p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POLSKI</w:t>
            </w:r>
          </w:p>
        </w:tc>
      </w:tr>
      <w:tr w:rsidR="00F63D39" w:rsidRPr="006C033B" w:rsidTr="00D0769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inne </w:t>
            </w:r>
            <w:r w:rsidRPr="006C033B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63D39" w:rsidRPr="006C033B" w:rsidTr="00560FFB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6C033B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6C033B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3D39" w:rsidRPr="006C033B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55D39" w:rsidRPr="006C033B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39" w:rsidRPr="006C033B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Cel przedmiotu / modułu</w:t>
            </w:r>
          </w:p>
          <w:p w:rsidR="00155D39" w:rsidRPr="006C033B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5D39" w:rsidRPr="006C033B" w:rsidRDefault="006C033B" w:rsidP="00B8785C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Zaznajomienie studentów z podstawowym materiałem introdukcji do nauk filozoficznych, przedstawienie historycznych koncepcji filozoficznych oraz nabycie przez studentów umiejętności analizy tekstów źródłowych.</w:t>
            </w:r>
          </w:p>
        </w:tc>
      </w:tr>
      <w:tr w:rsidR="00155D39" w:rsidRPr="006C033B" w:rsidTr="00155D39">
        <w:trPr>
          <w:trHeight w:val="536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5D39" w:rsidRPr="006C033B" w:rsidRDefault="00155D39" w:rsidP="00155D39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55D39" w:rsidRPr="006C033B" w:rsidRDefault="00155D39" w:rsidP="00B8785C">
            <w:pPr>
              <w:rPr>
                <w:rFonts w:ascii="Times New Roman" w:hAnsi="Times New Roman"/>
              </w:rPr>
            </w:pPr>
          </w:p>
        </w:tc>
      </w:tr>
      <w:tr w:rsidR="002526B3" w:rsidRPr="006C033B" w:rsidTr="002A726A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6C033B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6C033B" w:rsidTr="0048243E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6C033B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6C033B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C033B" w:rsidRDefault="002526B3" w:rsidP="00F63D3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Odniesienie do efektów </w:t>
            </w:r>
            <w:r w:rsidR="00F63D39" w:rsidRPr="006C033B">
              <w:rPr>
                <w:rFonts w:ascii="Times New Roman" w:hAnsi="Times New Roman"/>
              </w:rPr>
              <w:t>obszarowych</w:t>
            </w:r>
            <w:r w:rsidRPr="006C033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6C033B" w:rsidRPr="006C033B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Wymienia i definiuje podstawowe pojęcia filozoficzne.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6C033B" w:rsidRPr="006C033B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Podaje przykłady i streszcza główne nurty i koncepcje filozoficzne.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6C033B" w:rsidRPr="006C033B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Klasyfikuje historyczne i współczesne koncepcje filoz</w:t>
            </w:r>
            <w:r w:rsidRPr="006C033B">
              <w:rPr>
                <w:rFonts w:ascii="Times New Roman" w:hAnsi="Times New Roman"/>
                <w:bCs/>
              </w:rPr>
              <w:t>o</w:t>
            </w:r>
            <w:r w:rsidRPr="006C033B">
              <w:rPr>
                <w:rFonts w:ascii="Times New Roman" w:hAnsi="Times New Roman"/>
                <w:bCs/>
              </w:rPr>
              <w:t>ficzne.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6C033B" w:rsidRPr="006C033B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04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Porządkuje dane na temat wybranych religii od kątem fil</w:t>
            </w:r>
            <w:r w:rsidRPr="006C033B">
              <w:rPr>
                <w:rFonts w:ascii="Times New Roman" w:hAnsi="Times New Roman"/>
                <w:bCs/>
              </w:rPr>
              <w:t>o</w:t>
            </w:r>
            <w:r w:rsidRPr="006C033B">
              <w:rPr>
                <w:rFonts w:ascii="Times New Roman" w:hAnsi="Times New Roman"/>
                <w:bCs/>
              </w:rPr>
              <w:t>zoficzno-religijnym.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6C033B" w:rsidRPr="006C033B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05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Dyskutuje na temat współczesnych problemów i pytań człowieka.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6C033B" w:rsidRPr="006C033B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33B" w:rsidRPr="006C033B" w:rsidRDefault="006C033B" w:rsidP="00155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06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Jest otwarty na odmienne poglądy filozoficzne i religijne.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C033B" w:rsidRPr="006C033B" w:rsidRDefault="006C033B" w:rsidP="00F63D39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T1P_W08, T1P_K01</w:t>
            </w:r>
          </w:p>
          <w:p w:rsidR="006C033B" w:rsidRPr="006C033B" w:rsidRDefault="006C033B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033B">
              <w:rPr>
                <w:rFonts w:ascii="Times New Roman" w:hAnsi="Times New Roman"/>
              </w:rPr>
              <w:t>T1P_K02, T1P_K07</w:t>
            </w:r>
          </w:p>
        </w:tc>
      </w:tr>
      <w:tr w:rsidR="00877931" w:rsidRPr="006C033B" w:rsidTr="0048243E">
        <w:trPr>
          <w:trHeight w:val="816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C033B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C033B" w:rsidRDefault="00221DC0" w:rsidP="0048243E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Lp.</w:t>
            </w:r>
            <w:r w:rsidR="00877931" w:rsidRPr="006C033B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6C033B" w:rsidRPr="006C033B" w:rsidTr="006C033B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Ocena cząstkowa: na podstawie aktywnego uczestnictwa w dyskusji.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033B" w:rsidRPr="006C033B" w:rsidRDefault="006C033B" w:rsidP="006C033B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03, 04</w:t>
            </w:r>
          </w:p>
        </w:tc>
      </w:tr>
      <w:tr w:rsidR="006C033B" w:rsidRPr="006C033B" w:rsidTr="006C033B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33B" w:rsidRPr="006C033B" w:rsidRDefault="006C033B" w:rsidP="009F6937">
            <w:pPr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Ocena formująca: na podstawie aktywnego uczestnictwa w dyskusji.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033B" w:rsidRPr="006C033B" w:rsidRDefault="006C033B" w:rsidP="006C033B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05, 06</w:t>
            </w:r>
          </w:p>
        </w:tc>
      </w:tr>
      <w:tr w:rsidR="006C033B" w:rsidRPr="006C033B" w:rsidTr="006C033B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33B" w:rsidRPr="006C033B" w:rsidRDefault="006C033B" w:rsidP="006C033B">
            <w:pPr>
              <w:rPr>
                <w:rFonts w:ascii="Times New Roman" w:hAnsi="Times New Roman"/>
                <w:bCs/>
              </w:rPr>
            </w:pPr>
            <w:r w:rsidRPr="006C033B">
              <w:rPr>
                <w:rFonts w:ascii="Times New Roman" w:hAnsi="Times New Roman"/>
              </w:rPr>
              <w:lastRenderedPageBreak/>
              <w:t>Ocena podsumowująca: Ustna odpowiedź (</w:t>
            </w:r>
            <w:r w:rsidRPr="006C033B">
              <w:rPr>
                <w:rFonts w:ascii="Times New Roman" w:hAnsi="Times New Roman"/>
                <w:bCs/>
              </w:rPr>
              <w:t>do zaliczenia przedmiotu konieczna jest zn</w:t>
            </w:r>
            <w:r w:rsidRPr="006C033B">
              <w:rPr>
                <w:rFonts w:ascii="Times New Roman" w:hAnsi="Times New Roman"/>
                <w:bCs/>
              </w:rPr>
              <w:t>a</w:t>
            </w:r>
            <w:r w:rsidRPr="006C033B">
              <w:rPr>
                <w:rFonts w:ascii="Times New Roman" w:hAnsi="Times New Roman"/>
                <w:bCs/>
              </w:rPr>
              <w:t xml:space="preserve">jomość omówionej na zajęciach problematyki oraz treści podanych lektur). </w:t>
            </w:r>
          </w:p>
          <w:p w:rsidR="006C033B" w:rsidRPr="006C033B" w:rsidRDefault="006C033B" w:rsidP="009F6937">
            <w:pPr>
              <w:rPr>
                <w:rFonts w:ascii="Times New Roman" w:hAnsi="Times New Roman"/>
              </w:rPr>
            </w:pP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033B" w:rsidRPr="006C033B" w:rsidRDefault="006C033B" w:rsidP="006C033B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01, 02</w:t>
            </w:r>
          </w:p>
        </w:tc>
      </w:tr>
      <w:tr w:rsidR="002526B3" w:rsidRPr="006C033B" w:rsidTr="002A726A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6C033B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6C033B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6C033B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6C033B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6C033B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6C033B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6C033B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6C033B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9</w:t>
            </w: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6C033B" w:rsidP="00B8785C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1</w:t>
            </w:r>
            <w:r w:rsidR="00446151" w:rsidRPr="006C033B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1</w:t>
            </w:r>
            <w:r w:rsidR="006C033B" w:rsidRPr="006C033B">
              <w:rPr>
                <w:rFonts w:ascii="Times New Roman" w:hAnsi="Times New Roman"/>
              </w:rPr>
              <w:t>0</w:t>
            </w: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6C033B">
              <w:rPr>
                <w:rFonts w:ascii="Times New Roman" w:hAnsi="Times New Roman"/>
              </w:rPr>
              <w:t>Udział w ćwiczeniach audytoryjnych i laboratoryjnych</w:t>
            </w:r>
            <w:r w:rsidRPr="006C033B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Samodzielne przygotowywanie się do ćwiczeń</w:t>
            </w:r>
            <w:r w:rsidRPr="006C033B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Przygotowanie projektu / eseju / itp.</w:t>
            </w:r>
            <w:r w:rsidRPr="006C033B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6C033B" w:rsidP="00B8785C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5</w:t>
            </w: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6C033B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46151" w:rsidRPr="006C033B" w:rsidRDefault="00446151" w:rsidP="006C033B">
            <w:pPr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5</w:t>
            </w:r>
            <w:r w:rsidR="006C033B" w:rsidRPr="006C033B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6151" w:rsidRPr="006C033B" w:rsidRDefault="006B2D73" w:rsidP="006C0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2</w:t>
            </w:r>
            <w:r w:rsidR="006C033B" w:rsidRPr="006C033B">
              <w:rPr>
                <w:rFonts w:ascii="Times New Roman" w:hAnsi="Times New Roman"/>
              </w:rPr>
              <w:t>4</w:t>
            </w:r>
          </w:p>
        </w:tc>
      </w:tr>
      <w:tr w:rsidR="00221DC0" w:rsidRPr="006C033B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2 ECTS</w:t>
            </w:r>
          </w:p>
        </w:tc>
      </w:tr>
      <w:tr w:rsidR="00221DC0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6C033B">
              <w:rPr>
                <w:rFonts w:ascii="Times New Roman" w:hAnsi="Times New Roman"/>
              </w:rPr>
              <w:t>Liczba p. ECTS związana z zajęciami praktycznymi</w:t>
            </w:r>
            <w:r w:rsidRPr="006C033B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6C033B" w:rsidRDefault="006B2D7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1</w:t>
            </w:r>
            <w:r w:rsidR="00446151" w:rsidRPr="006C033B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21DC0" w:rsidRPr="006C033B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6C033B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6C033B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3</w:t>
            </w:r>
            <w:r w:rsidR="006C033B" w:rsidRPr="006C033B">
              <w:rPr>
                <w:rFonts w:ascii="Times New Roman" w:hAnsi="Times New Roman"/>
              </w:rPr>
              <w:t>0</w:t>
            </w:r>
          </w:p>
          <w:p w:rsidR="00446151" w:rsidRPr="006C033B" w:rsidRDefault="00446151" w:rsidP="006C033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1,</w:t>
            </w:r>
            <w:r w:rsidR="006C033B" w:rsidRPr="006C033B">
              <w:rPr>
                <w:rFonts w:ascii="Times New Roman" w:hAnsi="Times New Roman"/>
                <w:b/>
              </w:rPr>
              <w:t>2</w:t>
            </w:r>
            <w:r w:rsidRPr="006C033B">
              <w:rPr>
                <w:rFonts w:ascii="Times New Roman" w:hAnsi="Times New Roman"/>
                <w:b/>
              </w:rPr>
              <w:t xml:space="preserve"> ECTS</w:t>
            </w:r>
          </w:p>
        </w:tc>
      </w:tr>
    </w:tbl>
    <w:p w:rsidR="0048243E" w:rsidRPr="006C033B" w:rsidRDefault="0048243E" w:rsidP="00E410DF">
      <w:pPr>
        <w:jc w:val="center"/>
        <w:rPr>
          <w:rFonts w:ascii="Times New Roman" w:hAnsi="Times New Roman"/>
        </w:rPr>
      </w:pPr>
    </w:p>
    <w:p w:rsidR="0048243E" w:rsidRPr="006C033B" w:rsidRDefault="0048243E">
      <w:pPr>
        <w:spacing w:line="240" w:lineRule="auto"/>
        <w:rPr>
          <w:rFonts w:ascii="Times New Roman" w:hAnsi="Times New Roman"/>
        </w:rPr>
      </w:pPr>
      <w:r w:rsidRPr="006C033B">
        <w:rPr>
          <w:rFonts w:ascii="Times New Roman" w:hAnsi="Times New Roman"/>
        </w:rPr>
        <w:br w:type="page"/>
      </w:r>
    </w:p>
    <w:p w:rsidR="00174082" w:rsidRPr="006C033B" w:rsidRDefault="00790C10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 w:rsidRPr="006C033B">
        <w:rPr>
          <w:rFonts w:ascii="Times New Roman" w:hAnsi="Times New Roman"/>
          <w:b/>
        </w:rPr>
        <w:lastRenderedPageBreak/>
        <w:t>I</w:t>
      </w:r>
      <w:r w:rsidR="00174082" w:rsidRPr="006C033B">
        <w:rPr>
          <w:rFonts w:ascii="Times New Roman" w:hAnsi="Times New Roman"/>
          <w:b/>
        </w:rPr>
        <w:t>nformacje szczegółowe</w:t>
      </w:r>
    </w:p>
    <w:p w:rsidR="00174082" w:rsidRPr="006C033B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B8785C" w:rsidRPr="006C033B" w:rsidTr="00B8785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8785C" w:rsidRPr="006C033B" w:rsidRDefault="00B8785C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Nazwa modułu (bloku przedmiotów): </w:t>
            </w:r>
          </w:p>
          <w:p w:rsidR="00B8785C" w:rsidRPr="006C033B" w:rsidRDefault="00790C10" w:rsidP="00B8785C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0C10" w:rsidRPr="006C033B" w:rsidRDefault="00B8785C" w:rsidP="00790C1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</w:rPr>
              <w:t xml:space="preserve">Kod modułu: </w:t>
            </w:r>
            <w:r w:rsidR="00790C10" w:rsidRPr="006C033B">
              <w:rPr>
                <w:rFonts w:ascii="Times New Roman" w:hAnsi="Times New Roman"/>
                <w:b/>
              </w:rPr>
              <w:t xml:space="preserve">A.6 </w:t>
            </w:r>
            <w:r w:rsidR="00790C10" w:rsidRPr="006C033B">
              <w:rPr>
                <w:rFonts w:ascii="Times New Roman" w:hAnsi="Times New Roman"/>
              </w:rPr>
              <w:t>(budownictwo)</w:t>
            </w:r>
          </w:p>
          <w:p w:rsidR="00B8785C" w:rsidRPr="006C033B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B8785C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6C033B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</w:rPr>
              <w:t xml:space="preserve">Nazwa przedmiotu:  </w:t>
            </w:r>
          </w:p>
          <w:p w:rsidR="00B8785C" w:rsidRPr="006C033B" w:rsidRDefault="006C033B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PODSTAWY FILOZOFII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Kod przedmiotu: </w:t>
            </w:r>
          </w:p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8785C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6C033B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Nazwa jednostki prowadzącej przedmiot / moduł:</w:t>
            </w:r>
            <w:r w:rsidRPr="006C033B">
              <w:rPr>
                <w:rFonts w:ascii="Times New Roman" w:hAnsi="Times New Roman"/>
                <w:b/>
              </w:rPr>
              <w:t xml:space="preserve"> </w:t>
            </w:r>
            <w:r w:rsidRPr="006C033B">
              <w:rPr>
                <w:rFonts w:ascii="Times New Roman" w:hAnsi="Times New Roman"/>
                <w:b/>
              </w:rPr>
              <w:br/>
            </w:r>
            <w:r w:rsidR="00790C10" w:rsidRPr="006C033B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B8785C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6C033B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6C033B" w:rsidRDefault="00790C10" w:rsidP="00790C10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Nazwa kierun</w:t>
            </w:r>
            <w:r w:rsidR="003B0FF4" w:rsidRPr="006C033B">
              <w:rPr>
                <w:rFonts w:ascii="Times New Roman" w:hAnsi="Times New Roman"/>
              </w:rPr>
              <w:t>k</w:t>
            </w:r>
            <w:r w:rsidRPr="006C033B">
              <w:rPr>
                <w:rFonts w:ascii="Times New Roman" w:hAnsi="Times New Roman"/>
              </w:rPr>
              <w:t>ów</w:t>
            </w:r>
            <w:r w:rsidR="00B8785C" w:rsidRPr="006C033B">
              <w:rPr>
                <w:rFonts w:ascii="Times New Roman" w:hAnsi="Times New Roman"/>
              </w:rPr>
              <w:t xml:space="preserve">: </w:t>
            </w:r>
            <w:r w:rsidR="00B8785C" w:rsidRPr="006C033B">
              <w:rPr>
                <w:rFonts w:ascii="Times New Roman" w:hAnsi="Times New Roman"/>
              </w:rPr>
              <w:br/>
            </w:r>
            <w:r w:rsidRPr="006C033B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785C" w:rsidRPr="006C033B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Poziom kształcenia: </w:t>
            </w:r>
            <w:r w:rsidRPr="006C033B">
              <w:rPr>
                <w:rFonts w:ascii="Times New Roman" w:hAnsi="Times New Roman"/>
              </w:rPr>
              <w:br/>
            </w:r>
            <w:r w:rsidR="00790C10" w:rsidRPr="006C033B">
              <w:rPr>
                <w:rFonts w:ascii="Times New Roman" w:hAnsi="Times New Roman"/>
                <w:b/>
              </w:rPr>
              <w:t>PIERWSZY</w:t>
            </w:r>
          </w:p>
        </w:tc>
      </w:tr>
      <w:tr w:rsidR="000D1051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6C033B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Forma studiów:</w:t>
            </w:r>
          </w:p>
          <w:p w:rsidR="000D1051" w:rsidRPr="006C033B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Profil kształcenia:</w:t>
            </w:r>
          </w:p>
          <w:p w:rsidR="000D1051" w:rsidRPr="006C033B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Specjalność:</w:t>
            </w:r>
          </w:p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D1051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6C033B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Rok / semestr: </w:t>
            </w:r>
          </w:p>
          <w:p w:rsidR="00790C10" w:rsidRPr="006C033B" w:rsidRDefault="00790C10" w:rsidP="00790C1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1/1 lub</w:t>
            </w:r>
          </w:p>
          <w:p w:rsidR="00790C10" w:rsidRPr="006C033B" w:rsidRDefault="00790C10" w:rsidP="00790C10">
            <w:pPr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3/6 lub</w:t>
            </w:r>
          </w:p>
          <w:p w:rsidR="000D1051" w:rsidRPr="006C033B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Status przedmiotu /modułu:</w:t>
            </w:r>
          </w:p>
          <w:p w:rsidR="000D1051" w:rsidRPr="006C033B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6C033B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Język przedmiotu / modułu:</w:t>
            </w:r>
          </w:p>
          <w:p w:rsidR="000D1051" w:rsidRPr="006C033B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POLSKI</w:t>
            </w:r>
          </w:p>
        </w:tc>
      </w:tr>
      <w:tr w:rsidR="00174082" w:rsidRPr="006C033B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inne </w:t>
            </w:r>
            <w:r w:rsidRPr="006C033B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74082" w:rsidRPr="006C033B" w:rsidTr="00B8785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6C033B" w:rsidRDefault="000D10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6C033B" w:rsidTr="00B8785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6C033B" w:rsidRDefault="006C033B" w:rsidP="00155D39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  <w:bCs/>
              </w:rPr>
              <w:t xml:space="preserve">prof. dr hab. Mirosław </w:t>
            </w:r>
            <w:proofErr w:type="spellStart"/>
            <w:r w:rsidRPr="006C033B">
              <w:rPr>
                <w:rFonts w:ascii="Times New Roman" w:hAnsi="Times New Roman"/>
                <w:b/>
                <w:bCs/>
              </w:rPr>
              <w:t>Patalon</w:t>
            </w:r>
            <w:proofErr w:type="spellEnd"/>
          </w:p>
        </w:tc>
      </w:tr>
      <w:tr w:rsidR="00174082" w:rsidRPr="006C033B" w:rsidTr="00B8785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6C033B" w:rsidRDefault="006C033B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  <w:bCs/>
              </w:rPr>
              <w:t xml:space="preserve">prof. dr hab. Mirosław </w:t>
            </w:r>
            <w:proofErr w:type="spellStart"/>
            <w:r w:rsidRPr="006C033B">
              <w:rPr>
                <w:rFonts w:ascii="Times New Roman" w:hAnsi="Times New Roman"/>
                <w:b/>
                <w:bCs/>
              </w:rPr>
              <w:t>Patalon</w:t>
            </w:r>
            <w:proofErr w:type="spellEnd"/>
          </w:p>
        </w:tc>
      </w:tr>
      <w:tr w:rsidR="00174082" w:rsidRPr="006C033B" w:rsidTr="00B8785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6C033B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6C033B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C033B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6C033B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Istota filozofii. Przedmiot filozofii, podział filozofii, etc.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Pojęcie ontologii. Podstawowe pytania ontologiczne.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Aspekt kwantytatywny i </w:t>
            </w:r>
            <w:proofErr w:type="spellStart"/>
            <w:r w:rsidRPr="006C033B">
              <w:rPr>
                <w:rFonts w:ascii="Times New Roman" w:hAnsi="Times New Roman"/>
              </w:rPr>
              <w:t>kwalifikatywny</w:t>
            </w:r>
            <w:proofErr w:type="spellEnd"/>
            <w:r w:rsidRPr="006C033B">
              <w:rPr>
                <w:rFonts w:ascii="Times New Roman" w:hAnsi="Times New Roman"/>
              </w:rPr>
              <w:t xml:space="preserve"> rzeczywistości.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Egzystencja świata. Natura zmian w świecie.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Powstanie świata. Ewolucjonizm/kreacjonizm.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Bóg w filozofii.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Teoria poznania.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Krytyka poznania.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Zagadnienie prawdy.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Epistemologia. Istota nauki, podział nauk, etc.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Aksjologia.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Etyka.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Estetyka.</w:t>
            </w:r>
          </w:p>
          <w:p w:rsidR="006C033B" w:rsidRPr="006C033B" w:rsidRDefault="006C033B" w:rsidP="006C033B">
            <w:pPr>
              <w:ind w:left="360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Polityka.</w:t>
            </w:r>
          </w:p>
          <w:p w:rsidR="00174082" w:rsidRPr="006C033B" w:rsidRDefault="006C033B" w:rsidP="006C033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 xml:space="preserve">      Prawo natury.</w:t>
            </w:r>
          </w:p>
        </w:tc>
      </w:tr>
      <w:tr w:rsidR="00174082" w:rsidRPr="006C033B" w:rsidTr="00B8785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6C033B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446151" w:rsidRPr="006C033B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33B" w:rsidRPr="006C033B" w:rsidRDefault="006C033B" w:rsidP="006C033B">
            <w:pPr>
              <w:pStyle w:val="ListParagraph"/>
              <w:ind w:left="0"/>
              <w:jc w:val="both"/>
              <w:rPr>
                <w:bCs/>
                <w:sz w:val="22"/>
                <w:szCs w:val="22"/>
              </w:rPr>
            </w:pPr>
            <w:r w:rsidRPr="006C033B">
              <w:rPr>
                <w:bCs/>
                <w:sz w:val="22"/>
                <w:szCs w:val="22"/>
              </w:rPr>
              <w:t xml:space="preserve">Arno </w:t>
            </w:r>
            <w:proofErr w:type="spellStart"/>
            <w:r w:rsidRPr="006C033B">
              <w:rPr>
                <w:bCs/>
                <w:sz w:val="22"/>
                <w:szCs w:val="22"/>
              </w:rPr>
              <w:t>Anzenbacher</w:t>
            </w:r>
            <w:proofErr w:type="spellEnd"/>
            <w:r w:rsidRPr="006C033B">
              <w:rPr>
                <w:bCs/>
                <w:sz w:val="22"/>
                <w:szCs w:val="22"/>
              </w:rPr>
              <w:t xml:space="preserve">, </w:t>
            </w:r>
            <w:r w:rsidRPr="006C033B">
              <w:rPr>
                <w:bCs/>
                <w:i/>
                <w:iCs/>
                <w:sz w:val="22"/>
                <w:szCs w:val="22"/>
              </w:rPr>
              <w:t>Wprowadzenie do filozofii</w:t>
            </w:r>
            <w:r w:rsidRPr="006C033B">
              <w:rPr>
                <w:bCs/>
                <w:sz w:val="22"/>
                <w:szCs w:val="22"/>
              </w:rPr>
              <w:t>, Kraków 2003.</w:t>
            </w:r>
          </w:p>
          <w:p w:rsidR="00446151" w:rsidRPr="006C033B" w:rsidRDefault="006C033B" w:rsidP="006C033B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 xml:space="preserve">Janusz A. Majcherek, </w:t>
            </w:r>
            <w:r w:rsidRPr="006C033B">
              <w:rPr>
                <w:rFonts w:ascii="Times New Roman" w:hAnsi="Times New Roman"/>
                <w:bCs/>
                <w:i/>
                <w:iCs/>
              </w:rPr>
              <w:t>Kultura, osoba, tożsamość. Z zagadnień filozofii i socjologii kultury</w:t>
            </w:r>
            <w:r w:rsidRPr="006C033B">
              <w:rPr>
                <w:rFonts w:ascii="Times New Roman" w:hAnsi="Times New Roman"/>
                <w:bCs/>
              </w:rPr>
              <w:t>, Kraków 2009.</w:t>
            </w:r>
          </w:p>
        </w:tc>
      </w:tr>
      <w:tr w:rsidR="00446151" w:rsidRPr="006C033B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33B" w:rsidRPr="006C033B" w:rsidRDefault="006C033B" w:rsidP="006C033B">
            <w:pPr>
              <w:pStyle w:val="ListParagraph"/>
              <w:ind w:left="0"/>
              <w:jc w:val="both"/>
              <w:rPr>
                <w:bCs/>
                <w:sz w:val="22"/>
                <w:szCs w:val="22"/>
              </w:rPr>
            </w:pPr>
            <w:r w:rsidRPr="006C033B">
              <w:rPr>
                <w:bCs/>
                <w:sz w:val="22"/>
                <w:szCs w:val="22"/>
              </w:rPr>
              <w:t xml:space="preserve">Antoni Stępień, </w:t>
            </w:r>
            <w:r w:rsidRPr="006C033B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6C033B">
              <w:rPr>
                <w:bCs/>
                <w:sz w:val="22"/>
                <w:szCs w:val="22"/>
              </w:rPr>
              <w:t>, Lublin 1995.</w:t>
            </w:r>
          </w:p>
          <w:p w:rsidR="006C033B" w:rsidRPr="006C033B" w:rsidRDefault="006C033B" w:rsidP="006C033B">
            <w:pPr>
              <w:pStyle w:val="ListParagraph"/>
              <w:ind w:left="0"/>
              <w:jc w:val="both"/>
              <w:rPr>
                <w:bCs/>
                <w:sz w:val="22"/>
                <w:szCs w:val="22"/>
              </w:rPr>
            </w:pPr>
            <w:r w:rsidRPr="006C033B">
              <w:rPr>
                <w:bCs/>
                <w:sz w:val="22"/>
                <w:szCs w:val="22"/>
              </w:rPr>
              <w:lastRenderedPageBreak/>
              <w:t xml:space="preserve">Peter K. </w:t>
            </w:r>
            <w:proofErr w:type="spellStart"/>
            <w:r w:rsidRPr="006C033B">
              <w:rPr>
                <w:bCs/>
                <w:sz w:val="22"/>
                <w:szCs w:val="22"/>
              </w:rPr>
              <w:t>McInerney</w:t>
            </w:r>
            <w:proofErr w:type="spellEnd"/>
            <w:r w:rsidRPr="006C033B">
              <w:rPr>
                <w:bCs/>
                <w:sz w:val="22"/>
                <w:szCs w:val="22"/>
              </w:rPr>
              <w:t xml:space="preserve">, </w:t>
            </w:r>
            <w:r w:rsidRPr="006C033B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6C033B">
              <w:rPr>
                <w:bCs/>
                <w:sz w:val="22"/>
                <w:szCs w:val="22"/>
              </w:rPr>
              <w:t>, Poznań 1998.</w:t>
            </w:r>
          </w:p>
          <w:p w:rsidR="006C033B" w:rsidRPr="006C033B" w:rsidRDefault="006C033B" w:rsidP="006C033B">
            <w:pPr>
              <w:pStyle w:val="ListParagraph"/>
              <w:ind w:left="0"/>
              <w:jc w:val="both"/>
              <w:rPr>
                <w:bCs/>
                <w:sz w:val="22"/>
                <w:szCs w:val="22"/>
              </w:rPr>
            </w:pPr>
            <w:r w:rsidRPr="006C033B">
              <w:rPr>
                <w:bCs/>
                <w:sz w:val="22"/>
                <w:szCs w:val="22"/>
              </w:rPr>
              <w:t xml:space="preserve">Jan </w:t>
            </w:r>
            <w:proofErr w:type="spellStart"/>
            <w:r w:rsidRPr="006C033B">
              <w:rPr>
                <w:bCs/>
                <w:sz w:val="22"/>
                <w:szCs w:val="22"/>
              </w:rPr>
              <w:t>Hartman</w:t>
            </w:r>
            <w:proofErr w:type="spellEnd"/>
            <w:r w:rsidRPr="006C033B">
              <w:rPr>
                <w:bCs/>
                <w:sz w:val="22"/>
                <w:szCs w:val="22"/>
              </w:rPr>
              <w:t xml:space="preserve">, </w:t>
            </w:r>
            <w:r w:rsidRPr="006C033B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6C033B">
              <w:rPr>
                <w:bCs/>
                <w:sz w:val="22"/>
                <w:szCs w:val="22"/>
              </w:rPr>
              <w:t>, Warszawa 2005.</w:t>
            </w:r>
          </w:p>
          <w:p w:rsidR="00446151" w:rsidRPr="006C033B" w:rsidRDefault="006C033B" w:rsidP="006C033B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6C033B">
              <w:rPr>
                <w:bCs/>
                <w:sz w:val="22"/>
                <w:szCs w:val="22"/>
              </w:rPr>
              <w:t xml:space="preserve">Zenon Kawecki, Witold </w:t>
            </w:r>
            <w:proofErr w:type="spellStart"/>
            <w:r w:rsidRPr="006C033B">
              <w:rPr>
                <w:bCs/>
                <w:sz w:val="22"/>
                <w:szCs w:val="22"/>
              </w:rPr>
              <w:t>Tyloch</w:t>
            </w:r>
            <w:proofErr w:type="spellEnd"/>
            <w:r w:rsidRPr="006C033B">
              <w:rPr>
                <w:bCs/>
                <w:sz w:val="22"/>
                <w:szCs w:val="22"/>
              </w:rPr>
              <w:t xml:space="preserve">, </w:t>
            </w:r>
            <w:r w:rsidRPr="006C033B">
              <w:rPr>
                <w:bCs/>
                <w:i/>
                <w:iCs/>
                <w:sz w:val="22"/>
                <w:szCs w:val="22"/>
              </w:rPr>
              <w:t>Wybrane problemy religioznawstwa</w:t>
            </w:r>
            <w:r w:rsidRPr="006C033B">
              <w:rPr>
                <w:bCs/>
                <w:sz w:val="22"/>
                <w:szCs w:val="22"/>
              </w:rPr>
              <w:t>, Warszawa 1987.</w:t>
            </w:r>
          </w:p>
        </w:tc>
      </w:tr>
      <w:tr w:rsidR="00446151" w:rsidRPr="006C033B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6C033B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lastRenderedPageBreak/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6C033B" w:rsidRDefault="006C033B" w:rsidP="00446151">
            <w:pPr>
              <w:jc w:val="both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Wykład konwersatoryjny</w:t>
            </w:r>
          </w:p>
        </w:tc>
      </w:tr>
      <w:tr w:rsidR="00174082" w:rsidRPr="006C033B" w:rsidTr="00446151">
        <w:trPr>
          <w:trHeight w:val="408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6C033B" w:rsidRDefault="00174082" w:rsidP="00446151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</w:rPr>
              <w:t>Forma i warunki zaliczenia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6C033B" w:rsidRDefault="006C033B" w:rsidP="00E410DF">
            <w:pPr>
              <w:spacing w:line="240" w:lineRule="auto"/>
              <w:rPr>
                <w:rFonts w:ascii="Times New Roman" w:hAnsi="Times New Roman"/>
              </w:rPr>
            </w:pPr>
            <w:r w:rsidRPr="006C033B">
              <w:rPr>
                <w:rFonts w:ascii="Times New Roman" w:hAnsi="Times New Roman"/>
                <w:bCs/>
              </w:rPr>
              <w:t>Zaliczenie ustne ze znajomości zaga</w:t>
            </w:r>
            <w:r w:rsidRPr="006C033B">
              <w:rPr>
                <w:rFonts w:ascii="Times New Roman" w:hAnsi="Times New Roman"/>
                <w:bCs/>
              </w:rPr>
              <w:t>d</w:t>
            </w:r>
            <w:r w:rsidRPr="006C033B">
              <w:rPr>
                <w:rFonts w:ascii="Times New Roman" w:hAnsi="Times New Roman"/>
                <w:bCs/>
              </w:rPr>
              <w:t>nień poruszanych na wykładach.</w:t>
            </w:r>
          </w:p>
        </w:tc>
      </w:tr>
    </w:tbl>
    <w:p w:rsidR="00174082" w:rsidRPr="006C033B" w:rsidRDefault="00174082" w:rsidP="00E410DF">
      <w:pPr>
        <w:rPr>
          <w:rFonts w:ascii="Times New Roman" w:hAnsi="Times New Roman"/>
        </w:rPr>
      </w:pPr>
    </w:p>
    <w:p w:rsidR="002526B3" w:rsidRPr="006C033B" w:rsidRDefault="002526B3" w:rsidP="00E410DF">
      <w:pPr>
        <w:rPr>
          <w:rFonts w:ascii="Times New Roman" w:hAnsi="Times New Roman"/>
        </w:rPr>
      </w:pPr>
    </w:p>
    <w:sectPr w:rsidR="002526B3" w:rsidRPr="006C033B" w:rsidSect="00790C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EB" w:rsidRDefault="001516EB" w:rsidP="002526B3">
      <w:pPr>
        <w:spacing w:line="240" w:lineRule="auto"/>
      </w:pPr>
      <w:r>
        <w:separator/>
      </w:r>
    </w:p>
  </w:endnote>
  <w:endnote w:type="continuationSeparator" w:id="0">
    <w:p w:rsidR="001516EB" w:rsidRDefault="001516EB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8"/>
      <w:docPartObj>
        <w:docPartGallery w:val="Page Numbers (Bottom of Page)"/>
        <w:docPartUnique/>
      </w:docPartObj>
    </w:sdtPr>
    <w:sdtContent>
      <w:p w:rsidR="002F2E35" w:rsidRDefault="00C343A7">
        <w:pPr>
          <w:pStyle w:val="Stopka"/>
          <w:jc w:val="right"/>
        </w:pPr>
        <w:fldSimple w:instr=" PAGE   \* MERGEFORMAT ">
          <w:r w:rsidR="006C033B">
            <w:rPr>
              <w:noProof/>
            </w:rPr>
            <w:t>2</w:t>
          </w:r>
        </w:fldSimple>
      </w:p>
    </w:sdtContent>
  </w:sdt>
  <w:p w:rsidR="002F2E35" w:rsidRDefault="002F2E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EB" w:rsidRDefault="001516EB" w:rsidP="002526B3">
      <w:pPr>
        <w:spacing w:line="240" w:lineRule="auto"/>
      </w:pPr>
      <w:r>
        <w:separator/>
      </w:r>
    </w:p>
  </w:footnote>
  <w:footnote w:type="continuationSeparator" w:id="0">
    <w:p w:rsidR="001516EB" w:rsidRDefault="001516EB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85C" w:rsidRDefault="00B8785C" w:rsidP="002526B3">
    <w:pPr>
      <w:pStyle w:val="Nagwek"/>
    </w:pPr>
  </w:p>
  <w:p w:rsidR="00B8785C" w:rsidRDefault="00B878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63CC"/>
    <w:multiLevelType w:val="hybridMultilevel"/>
    <w:tmpl w:val="C286228E"/>
    <w:lvl w:ilvl="0" w:tplc="1BA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62B4597"/>
    <w:multiLevelType w:val="hybridMultilevel"/>
    <w:tmpl w:val="34BA2786"/>
    <w:lvl w:ilvl="0" w:tplc="2ACAF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151"/>
    <w:rsid w:val="0001741D"/>
    <w:rsid w:val="00030CFB"/>
    <w:rsid w:val="00082745"/>
    <w:rsid w:val="000D1051"/>
    <w:rsid w:val="0010178F"/>
    <w:rsid w:val="0011305B"/>
    <w:rsid w:val="001516EB"/>
    <w:rsid w:val="00155D39"/>
    <w:rsid w:val="00174082"/>
    <w:rsid w:val="001760A9"/>
    <w:rsid w:val="0021045B"/>
    <w:rsid w:val="00221DC0"/>
    <w:rsid w:val="00247DD3"/>
    <w:rsid w:val="002526B3"/>
    <w:rsid w:val="002A726A"/>
    <w:rsid w:val="002B17E9"/>
    <w:rsid w:val="002F2E35"/>
    <w:rsid w:val="00360906"/>
    <w:rsid w:val="003A1ADC"/>
    <w:rsid w:val="003B0FF4"/>
    <w:rsid w:val="00446151"/>
    <w:rsid w:val="00452501"/>
    <w:rsid w:val="0048243E"/>
    <w:rsid w:val="004B4BBC"/>
    <w:rsid w:val="004B5850"/>
    <w:rsid w:val="00530A5B"/>
    <w:rsid w:val="005863E8"/>
    <w:rsid w:val="00586ACF"/>
    <w:rsid w:val="005A50BF"/>
    <w:rsid w:val="005C6A1C"/>
    <w:rsid w:val="006634A6"/>
    <w:rsid w:val="006767D1"/>
    <w:rsid w:val="006B2D73"/>
    <w:rsid w:val="006C033B"/>
    <w:rsid w:val="006D40AA"/>
    <w:rsid w:val="006F7D32"/>
    <w:rsid w:val="00783E43"/>
    <w:rsid w:val="00790C10"/>
    <w:rsid w:val="007E278F"/>
    <w:rsid w:val="00843D67"/>
    <w:rsid w:val="00846861"/>
    <w:rsid w:val="00877931"/>
    <w:rsid w:val="00A32191"/>
    <w:rsid w:val="00A53F92"/>
    <w:rsid w:val="00AD63B2"/>
    <w:rsid w:val="00B11C7E"/>
    <w:rsid w:val="00B524B0"/>
    <w:rsid w:val="00B8785C"/>
    <w:rsid w:val="00C322C3"/>
    <w:rsid w:val="00C343A7"/>
    <w:rsid w:val="00C9269F"/>
    <w:rsid w:val="00C9667F"/>
    <w:rsid w:val="00D43C3E"/>
    <w:rsid w:val="00DA1F20"/>
    <w:rsid w:val="00DF59D9"/>
    <w:rsid w:val="00E410DF"/>
    <w:rsid w:val="00E7624F"/>
    <w:rsid w:val="00EE6FA0"/>
    <w:rsid w:val="00F63D39"/>
    <w:rsid w:val="00F73B6A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ListParagraph">
    <w:name w:val="List Paragraph"/>
    <w:basedOn w:val="Normalny"/>
    <w:rsid w:val="006C033B"/>
    <w:pPr>
      <w:spacing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B8DCB-C2F1-47B9-9DBC-EFA0DBB0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23</TotalTime>
  <Pages>4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10</cp:revision>
  <cp:lastPrinted>2016-01-20T08:17:00Z</cp:lastPrinted>
  <dcterms:created xsi:type="dcterms:W3CDTF">2018-06-21T19:25:00Z</dcterms:created>
  <dcterms:modified xsi:type="dcterms:W3CDTF">2018-06-22T09:39:00Z</dcterms:modified>
</cp:coreProperties>
</file>